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695" w:rsidRDefault="005F5695" w:rsidP="005F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noProof/>
          <w:color w:val="3C78A7"/>
          <w:sz w:val="17"/>
          <w:szCs w:val="17"/>
          <w:lang w:eastAsia="cs-CZ"/>
        </w:rPr>
        <w:drawing>
          <wp:inline distT="0" distB="0" distL="0" distR="0">
            <wp:extent cx="952500" cy="619125"/>
            <wp:effectExtent l="0" t="0" r="0" b="9525"/>
            <wp:docPr id="1" name="Obrázek 1" descr="http://www.fddcr.cz/themes/arthemia/logo.png">
              <a:hlinkClick xmlns:a="http://schemas.openxmlformats.org/drawingml/2006/main" r:id="rId4" tooltip="FDD Č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ddcr.cz/themes/arthemia/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66666"/>
          <w:sz w:val="17"/>
          <w:szCs w:val="17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FEDERACE DĚTSKÝCH DOMOVŮ ČR</w:t>
      </w:r>
    </w:p>
    <w:p w:rsidR="005F5695" w:rsidRDefault="005F5695" w:rsidP="005F5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Vá</w:t>
      </w:r>
      <w:r w:rsidR="00C47A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zve na dvoudenní vzdělávací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seminář</w:t>
      </w:r>
      <w:r w:rsidR="00452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ředitele, vedoucí vychovatele, vychovatele a ekonomy DD, DÚ a VÚ</w:t>
      </w:r>
    </w:p>
    <w:p w:rsidR="005F5695" w:rsidRDefault="005F5695" w:rsidP="005F5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A20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 10. – 10.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4A20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5F5695" w:rsidRDefault="005F5695" w:rsidP="005F5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695" w:rsidRDefault="005F5695" w:rsidP="005F56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konání: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A205D" w:rsidRPr="00D1089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HOTEL CLARION, ČESKÉ BUDĚJOVICE</w:t>
      </w:r>
    </w:p>
    <w:p w:rsidR="00D10895" w:rsidRDefault="00D10895" w:rsidP="005F56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</w:pPr>
    </w:p>
    <w:p w:rsidR="005F5695" w:rsidRDefault="005F5695" w:rsidP="005F56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cs-CZ"/>
        </w:rPr>
        <w:tab/>
      </w:r>
      <w:r w:rsidR="004A20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 9.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2019</w:t>
      </w:r>
    </w:p>
    <w:p w:rsidR="005F5695" w:rsidRDefault="005F5695" w:rsidP="005F56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10:00 – 11:30: Prezence</w:t>
      </w:r>
    </w:p>
    <w:p w:rsidR="004A205D" w:rsidRDefault="004A205D" w:rsidP="005F56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11:30 – 12:3</w:t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>0: Oběd</w:t>
      </w:r>
    </w:p>
    <w:p w:rsidR="005F5695" w:rsidRPr="004A205D" w:rsidRDefault="004A205D" w:rsidP="005F56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05D">
        <w:rPr>
          <w:rFonts w:ascii="Times New Roman" w:eastAsia="Times New Roman" w:hAnsi="Times New Roman" w:cs="Times New Roman"/>
          <w:sz w:val="24"/>
          <w:szCs w:val="24"/>
          <w:lang w:eastAsia="cs-CZ"/>
        </w:rPr>
        <w:t>12:30-  13:00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Pedagog roku – předání ocenění</w:t>
      </w:r>
      <w:r w:rsidR="005F5695" w:rsidRPr="004A20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</w:p>
    <w:p w:rsidR="005F5695" w:rsidRDefault="005F5695" w:rsidP="005F56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13:00 – 13:15: Informace o činnosti výboru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F62C14" w:rsidRDefault="000E5DF3" w:rsidP="004A205D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13:15 – 17:15</w:t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4A205D" w:rsidRPr="004A205D">
        <w:rPr>
          <w:rFonts w:ascii="Times New Roman" w:eastAsia="Times New Roman" w:hAnsi="Times New Roman" w:cs="Times New Roman"/>
          <w:b/>
          <w:color w:val="FF0000"/>
          <w:lang w:eastAsia="cs-CZ"/>
        </w:rPr>
        <w:t>Mgr. Štefan Schwarc: Hranice a konflikt</w:t>
      </w:r>
    </w:p>
    <w:p w:rsidR="0045223D" w:rsidRDefault="000E5DF3" w:rsidP="004A205D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color w:val="FF000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17:15 – 17:45</w:t>
      </w:r>
      <w:r w:rsidR="0045223D">
        <w:rPr>
          <w:rFonts w:ascii="Times New Roman" w:eastAsia="Times New Roman" w:hAnsi="Times New Roman" w:cs="Times New Roman"/>
          <w:lang w:eastAsia="cs-CZ"/>
        </w:rPr>
        <w:t xml:space="preserve">: </w:t>
      </w:r>
      <w:r w:rsidR="0045223D" w:rsidRPr="00D10895">
        <w:rPr>
          <w:rFonts w:ascii="Times New Roman" w:eastAsia="Times New Roman" w:hAnsi="Times New Roman" w:cs="Times New Roman"/>
          <w:color w:val="FF0000"/>
          <w:lang w:eastAsia="cs-CZ"/>
        </w:rPr>
        <w:t>Gabriela Křivánková: 1. analýzy poznatků z projektu PER</w:t>
      </w:r>
      <w:r w:rsidR="009C2942">
        <w:rPr>
          <w:rFonts w:ascii="Times New Roman" w:eastAsia="Times New Roman" w:hAnsi="Times New Roman" w:cs="Times New Roman"/>
          <w:color w:val="FF0000"/>
          <w:lang w:eastAsia="cs-CZ"/>
        </w:rPr>
        <w:t>S</w:t>
      </w:r>
      <w:bookmarkStart w:id="0" w:name="_GoBack"/>
      <w:bookmarkEnd w:id="0"/>
      <w:r w:rsidR="0045223D" w:rsidRPr="00D10895">
        <w:rPr>
          <w:rFonts w:ascii="Times New Roman" w:eastAsia="Times New Roman" w:hAnsi="Times New Roman" w:cs="Times New Roman"/>
          <w:color w:val="FF0000"/>
          <w:lang w:eastAsia="cs-CZ"/>
        </w:rPr>
        <w:t>IST</w:t>
      </w:r>
    </w:p>
    <w:p w:rsidR="000E5DF3" w:rsidRPr="000E5DF3" w:rsidRDefault="000E5DF3" w:rsidP="004A205D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18:00 – 19:30: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Exkurze do pivovaru Budějovický Budvar</w:t>
      </w:r>
    </w:p>
    <w:p w:rsidR="0045223D" w:rsidRDefault="000E5DF3" w:rsidP="0045223D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19:30 – 20</w:t>
      </w:r>
      <w:r w:rsidR="00C47A6E" w:rsidRPr="00D10895">
        <w:rPr>
          <w:rFonts w:ascii="Times New Roman" w:eastAsia="Times New Roman" w:hAnsi="Times New Roman" w:cs="Times New Roman"/>
          <w:sz w:val="24"/>
          <w:szCs w:val="24"/>
          <w:lang w:eastAsia="cs-CZ"/>
        </w:rPr>
        <w:t>:30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="005F5695" w:rsidRPr="00C47A6E">
        <w:rPr>
          <w:rFonts w:ascii="Times New Roman" w:eastAsia="Times New Roman" w:hAnsi="Times New Roman" w:cs="Times New Roman"/>
          <w:lang w:eastAsia="cs-CZ"/>
        </w:rPr>
        <w:t>Večeře</w:t>
      </w:r>
    </w:p>
    <w:p w:rsidR="00D10895" w:rsidRDefault="00D10895" w:rsidP="0045223D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lang w:eastAsia="cs-CZ"/>
        </w:rPr>
      </w:pPr>
    </w:p>
    <w:p w:rsidR="005F5695" w:rsidRPr="0045223D" w:rsidRDefault="0045223D" w:rsidP="0045223D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ab/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2C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Čtvrtek </w:t>
      </w:r>
      <w:r w:rsidR="006C05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="00F62C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6C05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="00F62C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2019</w:t>
      </w:r>
    </w:p>
    <w:p w:rsidR="005F5695" w:rsidRDefault="00C47A6E" w:rsidP="005F5695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8:3</w:t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>0 – 9:00:      Snídaně</w:t>
      </w:r>
    </w:p>
    <w:p w:rsidR="00DD610F" w:rsidRPr="0045223D" w:rsidRDefault="00365CAF" w:rsidP="0045223D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DD610F">
        <w:rPr>
          <w:rFonts w:ascii="Times New Roman" w:eastAsia="Times New Roman" w:hAnsi="Times New Roman" w:cs="Times New Roman"/>
          <w:lang w:eastAsia="cs-CZ"/>
        </w:rPr>
        <w:t>9:00 – 11</w:t>
      </w:r>
      <w:r w:rsidR="005F5695" w:rsidRPr="00DD610F">
        <w:rPr>
          <w:rFonts w:ascii="Times New Roman" w:eastAsia="Times New Roman" w:hAnsi="Times New Roman" w:cs="Times New Roman"/>
          <w:lang w:eastAsia="cs-CZ"/>
        </w:rPr>
        <w:t>:00</w:t>
      </w:r>
      <w:r w:rsidR="00F62C14" w:rsidRPr="0045223D">
        <w:rPr>
          <w:rFonts w:ascii="Times New Roman" w:eastAsia="Times New Roman" w:hAnsi="Times New Roman" w:cs="Times New Roman"/>
          <w:b/>
          <w:lang w:eastAsia="cs-CZ"/>
        </w:rPr>
        <w:t>:</w:t>
      </w:r>
      <w:r w:rsidRPr="0045223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</w:t>
      </w:r>
      <w:r w:rsidR="00DD610F" w:rsidRPr="0045223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</w:t>
      </w:r>
      <w:r w:rsidR="0045223D" w:rsidRPr="0045223D">
        <w:rPr>
          <w:rFonts w:ascii="Times New Roman" w:eastAsia="Times New Roman" w:hAnsi="Times New Roman" w:cs="Times New Roman"/>
          <w:b/>
          <w:color w:val="FF0000"/>
          <w:lang w:eastAsia="cs-CZ"/>
        </w:rPr>
        <w:t>Mgr. Markéta Seidlová: Zásady</w:t>
      </w:r>
      <w:r w:rsidR="0045223D">
        <w:rPr>
          <w:rFonts w:ascii="Times New Roman" w:eastAsia="Times New Roman" w:hAnsi="Times New Roman" w:cs="Times New Roman"/>
          <w:b/>
          <w:color w:val="FF0000"/>
          <w:lang w:eastAsia="cs-CZ"/>
        </w:rPr>
        <w:t xml:space="preserve"> sestavení a čerpání rozpočtu FKSP</w:t>
      </w:r>
    </w:p>
    <w:p w:rsidR="0045223D" w:rsidRDefault="0045223D" w:rsidP="00F62C14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(Mgr. Markéta Seidlová, místopředsedkyně ČMOS PŠ, je členem týmu MF</w:t>
      </w:r>
    </w:p>
    <w:p w:rsidR="00365CAF" w:rsidRDefault="0045223D" w:rsidP="00F62C14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pro přípravu vyhlášky o FKSP)</w:t>
      </w:r>
    </w:p>
    <w:p w:rsidR="00D10895" w:rsidRPr="00365CAF" w:rsidRDefault="00D10895" w:rsidP="00F62C14">
      <w:pPr>
        <w:shd w:val="clear" w:color="auto" w:fill="FFFFFF"/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5695" w:rsidRDefault="005F5695" w:rsidP="005F569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Poplatky za seminář: </w:t>
      </w:r>
    </w:p>
    <w:p w:rsidR="005F5695" w:rsidRDefault="005F5695" w:rsidP="005F569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Oba dva dny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člen FDD: </w:t>
      </w:r>
      <w:r w:rsidR="001070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2 5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00,- 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ostatní: </w:t>
      </w:r>
      <w:r w:rsidR="001070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00,- 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(cena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zahrnuje lektorné, ubytování, stravování – oběd, večeře, snídaně, 2 x coffeebreak)</w:t>
      </w:r>
    </w:p>
    <w:p w:rsidR="005F5695" w:rsidRDefault="005F5695" w:rsidP="005F5695">
      <w:pPr>
        <w:shd w:val="clear" w:color="auto" w:fill="FFFFFF"/>
        <w:tabs>
          <w:tab w:val="left" w:pos="708"/>
          <w:tab w:val="left" w:pos="1416"/>
          <w:tab w:val="left" w:pos="20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Jednolůžkový pokoj: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 FDD: </w:t>
      </w:r>
      <w:r w:rsidR="001070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00,- 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ostatní: </w:t>
      </w:r>
      <w:r w:rsidR="001070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00,- Kč</w:t>
      </w:r>
    </w:p>
    <w:p w:rsidR="005F5695" w:rsidRDefault="00D10895" w:rsidP="005F569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Pouze 9. 10</w:t>
      </w:r>
      <w:r w:rsidR="00365C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2019</w:t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6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>člen FDD</w:t>
      </w:r>
      <w:r w:rsidR="005F56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70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1 4</w:t>
      </w:r>
      <w:r w:rsidR="005F56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00,- Kč </w:t>
      </w:r>
      <w:r w:rsidR="005F56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ostatní: </w:t>
      </w:r>
      <w:r w:rsidR="001070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1 7</w:t>
      </w:r>
      <w:r w:rsidR="005F56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00,- Kč </w:t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(lektorné, oběd, </w:t>
      </w:r>
      <w:r w:rsidR="00365C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>coffeebreak</w:t>
      </w:r>
      <w:r w:rsidR="000E5DF3">
        <w:rPr>
          <w:rFonts w:ascii="Times New Roman" w:eastAsia="Times New Roman" w:hAnsi="Times New Roman" w:cs="Times New Roman"/>
          <w:sz w:val="24"/>
          <w:szCs w:val="24"/>
          <w:lang w:eastAsia="cs-CZ"/>
        </w:rPr>
        <w:t>, exkurze)</w:t>
      </w:r>
      <w:r w:rsidR="005F569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F5695" w:rsidRDefault="005F5695" w:rsidP="005F5695">
      <w:pPr>
        <w:shd w:val="clear" w:color="auto" w:fill="FFFFFF"/>
        <w:tabs>
          <w:tab w:val="left" w:pos="708"/>
          <w:tab w:val="left" w:pos="1416"/>
          <w:tab w:val="left" w:pos="20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Pouze</w:t>
      </w:r>
      <w:r w:rsidR="00D108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10. 10</w:t>
      </w:r>
      <w:r w:rsidR="00365C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FDD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1070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1 0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00,- 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ostatní: </w:t>
      </w:r>
      <w:r w:rsidR="001070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1 3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00,- Kč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(lektorné, coffeebreak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5F5695" w:rsidRDefault="005F5695" w:rsidP="005F56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Calibri"/>
          <w:bCs/>
          <w:sz w:val="24"/>
          <w:szCs w:val="24"/>
          <w:lang w:eastAsia="cs-CZ"/>
        </w:rPr>
        <w:t>Úhradu semináře proveďte, prosím,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nejpozději 5 pracovních dnů před konáním semináře převodem na účet č. 24839011/0100</w:t>
      </w:r>
      <w:r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Calibri"/>
          <w:bCs/>
          <w:sz w:val="24"/>
          <w:szCs w:val="24"/>
          <w:lang w:eastAsia="cs-CZ"/>
        </w:rPr>
        <w:t>Jako variabilní symbol uveďte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IČO organizace, </w:t>
      </w:r>
      <w:r>
        <w:rPr>
          <w:rFonts w:ascii="Times New Roman" w:eastAsia="Times New Roman" w:hAnsi="Times New Roman" w:cs="Calibri"/>
          <w:bCs/>
          <w:sz w:val="24"/>
          <w:szCs w:val="24"/>
          <w:lang w:eastAsia="cs-CZ"/>
        </w:rPr>
        <w:t>do zprávy pro příjemce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bCs/>
          <w:sz w:val="24"/>
          <w:szCs w:val="24"/>
          <w:lang w:eastAsia="cs-CZ"/>
        </w:rPr>
        <w:t>uveďte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b/>
          <w:bCs/>
          <w:sz w:val="24"/>
          <w:szCs w:val="24"/>
          <w:u w:val="single"/>
          <w:lang w:eastAsia="cs-CZ"/>
        </w:rPr>
        <w:t>jméno a příjmení účastníka a přesnou fakturační adresu Vašeho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b/>
          <w:bCs/>
          <w:sz w:val="24"/>
          <w:szCs w:val="24"/>
          <w:u w:val="single"/>
          <w:lang w:eastAsia="cs-CZ"/>
        </w:rPr>
        <w:t>zařízen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í. </w:t>
      </w:r>
      <w:r>
        <w:rPr>
          <w:rFonts w:ascii="Times New Roman" w:eastAsia="Times New Roman" w:hAnsi="Times New Roman" w:cs="Calibri"/>
          <w:bCs/>
          <w:sz w:val="24"/>
          <w:szCs w:val="24"/>
          <w:lang w:eastAsia="cs-CZ"/>
        </w:rPr>
        <w:t>Potvrzení o úhradě Vám bude předáno při prezenci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. </w:t>
      </w:r>
    </w:p>
    <w:p w:rsidR="005F5695" w:rsidRDefault="005F5695" w:rsidP="005F569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cs-CZ"/>
        </w:rPr>
      </w:pP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Ve </w:t>
      </w:r>
      <w:r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výjimečném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případě lze poplatek uhradit v hotovosti přímo na místě.</w:t>
      </w:r>
    </w:p>
    <w:p w:rsidR="005F5695" w:rsidRDefault="005F5695" w:rsidP="005F569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Podepsanou přihlášku a případné písemné dotazy zašlete nejpozději do </w:t>
      </w:r>
      <w:r w:rsidR="00D10895"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30. 9</w:t>
      </w:r>
      <w:r w:rsidR="00365CAF"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. 2019</w:t>
      </w:r>
      <w:r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na adresu</w:t>
      </w:r>
      <w:r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:</w:t>
      </w:r>
    </w:p>
    <w:p w:rsidR="005F5695" w:rsidRDefault="005F5695" w:rsidP="005F5695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seminarefice@seznam.cz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, (oskenovanou přihlášku</w:t>
      </w:r>
      <w:r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)</w:t>
      </w:r>
    </w:p>
    <w:p w:rsidR="005F5695" w:rsidRDefault="005F5695" w:rsidP="005F569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cs-CZ"/>
        </w:rPr>
      </w:pPr>
      <w:r>
        <w:rPr>
          <w:rFonts w:ascii="Times New Roman" w:eastAsia="Times New Roman" w:hAnsi="Times New Roman" w:cs="Calibri"/>
          <w:sz w:val="24"/>
          <w:szCs w:val="24"/>
          <w:lang w:eastAsia="cs-CZ"/>
        </w:rPr>
        <w:t>nebo poštou: Dětský domov Kašperské Hory, Náměstí 146, 341 92 Kašperské Hory</w:t>
      </w:r>
    </w:p>
    <w:p w:rsidR="005F5695" w:rsidRDefault="005F5695" w:rsidP="005F569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cs-CZ"/>
        </w:rPr>
      </w:pPr>
    </w:p>
    <w:p w:rsidR="005F5695" w:rsidRDefault="005F5695" w:rsidP="005F5695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</w:p>
    <w:p w:rsidR="00C47A6E" w:rsidRDefault="00C47A6E" w:rsidP="005F5695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</w:pPr>
    </w:p>
    <w:p w:rsidR="005F5695" w:rsidRDefault="005F5695" w:rsidP="005F5695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sz w:val="27"/>
          <w:szCs w:val="27"/>
          <w:lang w:eastAsia="cs-CZ"/>
        </w:rPr>
        <w:lastRenderedPageBreak/>
        <w:t>Z á v a z n á   p ř i h l á š k a</w:t>
      </w:r>
      <w:r>
        <w:rPr>
          <w:rFonts w:ascii="Calibri" w:eastAsia="Times New Roman" w:hAnsi="Calibri" w:cs="Calibri"/>
          <w:b/>
          <w:bCs/>
          <w:sz w:val="27"/>
          <w:szCs w:val="27"/>
          <w:lang w:eastAsia="cs-CZ"/>
        </w:rPr>
        <w:br/>
      </w:r>
      <w:r>
        <w:rPr>
          <w:rFonts w:ascii="Calibri" w:eastAsia="Times New Roman" w:hAnsi="Calibri" w:cs="Calibri"/>
          <w:b/>
          <w:bCs/>
          <w:sz w:val="27"/>
          <w:szCs w:val="27"/>
          <w:lang w:eastAsia="cs-CZ"/>
        </w:rPr>
        <w:br/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Přihlašuji se závazně na seminář </w:t>
      </w:r>
      <w:r w:rsidR="00D10895">
        <w:rPr>
          <w:rFonts w:ascii="Calibri" w:eastAsia="Times New Roman" w:hAnsi="Calibri" w:cs="Calibri"/>
          <w:sz w:val="24"/>
          <w:szCs w:val="24"/>
          <w:lang w:eastAsia="cs-CZ"/>
        </w:rPr>
        <w:t>FDD ve dnech 9. a 10. 10</w:t>
      </w:r>
      <w:r w:rsidR="00C47A6E">
        <w:rPr>
          <w:rFonts w:ascii="Calibri" w:eastAsia="Times New Roman" w:hAnsi="Calibri" w:cs="Calibri"/>
          <w:sz w:val="24"/>
          <w:szCs w:val="24"/>
          <w:lang w:eastAsia="cs-CZ"/>
        </w:rPr>
        <w:t>. 2019</w:t>
      </w:r>
      <w:r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Příjmení, jméno, titul: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Jsem/nejsem členem FDD (nehodící se škrtněte)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Zařízení (zaměstnání):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e-mail:</w:t>
      </w:r>
    </w:p>
    <w:p w:rsidR="000C02BD" w:rsidRDefault="000C02BD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0C02BD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IČO:</w:t>
      </w:r>
    </w:p>
    <w:p w:rsidR="000C02BD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Přesná fakturační adresa: 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br/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Číslo OP: </w:t>
      </w:r>
    </w:p>
    <w:p w:rsidR="000C02BD" w:rsidRDefault="000C02BD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Datum narození: 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Semináře se zúčastním:</w:t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  <w:t>oba dva dny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pouze </w:t>
      </w:r>
      <w:r w:rsidR="00D10895">
        <w:rPr>
          <w:rFonts w:ascii="Calibri" w:eastAsia="Times New Roman" w:hAnsi="Calibri" w:cs="Calibri"/>
          <w:sz w:val="24"/>
          <w:szCs w:val="24"/>
          <w:lang w:eastAsia="cs-CZ"/>
        </w:rPr>
        <w:t>9. 10</w:t>
      </w:r>
      <w:r w:rsidR="00C47A6E">
        <w:rPr>
          <w:rFonts w:ascii="Calibri" w:eastAsia="Times New Roman" w:hAnsi="Calibri" w:cs="Calibri"/>
          <w:sz w:val="24"/>
          <w:szCs w:val="24"/>
          <w:lang w:eastAsia="cs-CZ"/>
        </w:rPr>
        <w:t>. 2019</w:t>
      </w:r>
    </w:p>
    <w:p w:rsidR="005F5695" w:rsidRDefault="00D108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  <w:t>pouze 10. 10</w:t>
      </w:r>
      <w:r w:rsidR="00C47A6E">
        <w:rPr>
          <w:rFonts w:ascii="Calibri" w:eastAsia="Times New Roman" w:hAnsi="Calibri" w:cs="Calibri"/>
          <w:sz w:val="24"/>
          <w:szCs w:val="24"/>
          <w:lang w:eastAsia="cs-CZ"/>
        </w:rPr>
        <w:t>. 2019</w:t>
      </w:r>
      <w:r w:rsidR="005F5695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5F5695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5F5695">
        <w:rPr>
          <w:rFonts w:ascii="Calibri" w:eastAsia="Times New Roman" w:hAnsi="Calibri" w:cs="Calibri"/>
          <w:sz w:val="24"/>
          <w:szCs w:val="24"/>
          <w:lang w:eastAsia="cs-CZ"/>
        </w:rPr>
        <w:tab/>
        <w:t>(nehodící se škrtněte)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:rsidR="005F5695" w:rsidRDefault="00C47A6E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Ž</w:t>
      </w:r>
      <w:r w:rsidR="00D10895">
        <w:rPr>
          <w:rFonts w:ascii="Calibri" w:eastAsia="Times New Roman" w:hAnsi="Calibri" w:cs="Calibri"/>
          <w:sz w:val="24"/>
          <w:szCs w:val="24"/>
          <w:lang w:eastAsia="cs-CZ"/>
        </w:rPr>
        <w:t>ádám o zajištění noclehu z 9. 10. na 10. 10</w:t>
      </w:r>
      <w:r>
        <w:rPr>
          <w:rFonts w:ascii="Calibri" w:eastAsia="Times New Roman" w:hAnsi="Calibri" w:cs="Calibri"/>
          <w:sz w:val="24"/>
          <w:szCs w:val="24"/>
          <w:lang w:eastAsia="cs-CZ"/>
        </w:rPr>
        <w:t>. 2019</w:t>
      </w:r>
      <w:r w:rsidR="005F5695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r w:rsidR="005F5695">
        <w:rPr>
          <w:rFonts w:ascii="Calibri" w:eastAsia="Times New Roman" w:hAnsi="Calibri" w:cs="Calibri"/>
          <w:sz w:val="24"/>
          <w:szCs w:val="24"/>
          <w:lang w:eastAsia="cs-CZ"/>
        </w:rPr>
        <w:tab/>
        <w:t>ano / ne (nehodící se škrtněte)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0E5DF3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Mám zájem o ubytování s:</w:t>
      </w:r>
    </w:p>
    <w:p w:rsidR="000E5DF3" w:rsidRDefault="000E5DF3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0E5DF3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Mám zájem o exkurzi do Budějovického Budvaru: ano/ne (nehodící se škrtněte)</w:t>
      </w:r>
      <w:r w:rsidR="005F5695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Vystoupím s diskusním příspěvkem na téma (dotaz):</w:t>
      </w: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5F5695" w:rsidRDefault="005F5695" w:rsidP="005F569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CD19FF" w:rsidRDefault="00CD19FF"/>
    <w:p w:rsidR="00DD610F" w:rsidRDefault="00DD610F"/>
    <w:p w:rsidR="00DD610F" w:rsidRDefault="00DD610F"/>
    <w:p w:rsidR="00DD610F" w:rsidRDefault="00DD610F"/>
    <w:p w:rsidR="00DD610F" w:rsidRDefault="00DD610F"/>
    <w:p w:rsidR="00DD610F" w:rsidRDefault="00DD610F"/>
    <w:p w:rsidR="00DD610F" w:rsidRDefault="000E5DF3">
      <w:r>
        <w:t xml:space="preserve">    </w:t>
      </w:r>
      <w:r w:rsidR="00DD610F">
        <w:t>…………………………………………………………………………………………………….</w:t>
      </w:r>
    </w:p>
    <w:p w:rsidR="00DD610F" w:rsidRDefault="00DD610F">
      <w:r>
        <w:t xml:space="preserve">                                   Datum a podpis</w:t>
      </w:r>
    </w:p>
    <w:sectPr w:rsidR="00DD6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95"/>
    <w:rsid w:val="00025C52"/>
    <w:rsid w:val="000C02BD"/>
    <w:rsid w:val="000E5DF3"/>
    <w:rsid w:val="00107031"/>
    <w:rsid w:val="00365CAF"/>
    <w:rsid w:val="0045223D"/>
    <w:rsid w:val="004A205D"/>
    <w:rsid w:val="005F5695"/>
    <w:rsid w:val="006C053C"/>
    <w:rsid w:val="009C2942"/>
    <w:rsid w:val="00B338DE"/>
    <w:rsid w:val="00C47A6E"/>
    <w:rsid w:val="00CD19FF"/>
    <w:rsid w:val="00D10895"/>
    <w:rsid w:val="00DD610F"/>
    <w:rsid w:val="00F6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11B1"/>
  <w15:chartTrackingRefBased/>
  <w15:docId w15:val="{4B6EA9C6-82F2-41EF-A720-FC65D89D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F569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F5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fddcr.cz/themes/arthemia/logo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fddcr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Jana Koubová</cp:lastModifiedBy>
  <cp:revision>4</cp:revision>
  <dcterms:created xsi:type="dcterms:W3CDTF">2019-09-04T13:45:00Z</dcterms:created>
  <dcterms:modified xsi:type="dcterms:W3CDTF">2019-09-12T08:48:00Z</dcterms:modified>
</cp:coreProperties>
</file>