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noProof/>
          <w:color w:val="3C78A7"/>
          <w:sz w:val="17"/>
          <w:szCs w:val="17"/>
          <w:lang w:eastAsia="cs-CZ"/>
        </w:rPr>
        <w:drawing>
          <wp:inline distT="0" distB="0" distL="0" distR="0">
            <wp:extent cx="952500" cy="619125"/>
            <wp:effectExtent l="0" t="0" r="0" b="9525"/>
            <wp:docPr id="1" name="Obrázek 1" descr="http://www.fddcr.cz/themes/arthemia/logo.png">
              <a:hlinkClick xmlns:a="http://schemas.openxmlformats.org/drawingml/2006/main" r:id="rId4" tooltip="FDD Č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dcr.cz/themes/arthemia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7"/>
          <w:szCs w:val="17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FEDERACE DĚTSKÝCH DOMOVŮ ČR</w:t>
      </w: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Vá</w:t>
      </w:r>
      <w:r w:rsidR="00C47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zve na dvoudenní vzdělávací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</w:t>
      </w:r>
    </w:p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 3. – 21. 3.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P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konání: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695">
        <w:rPr>
          <w:rStyle w:val="Siln"/>
          <w:rFonts w:ascii="normal Times New Roman" w:hAnsi="normal Times New Roman"/>
          <w:color w:val="FF0000"/>
          <w:sz w:val="24"/>
          <w:szCs w:val="24"/>
        </w:rPr>
        <w:t>HOTEL ZÁMEČEK MIKULOV</w:t>
      </w:r>
      <w:r w:rsidRPr="005F5695">
        <w:rPr>
          <w:rFonts w:ascii="normal Times New Roman" w:hAnsi="normal Times New Roman"/>
          <w:color w:val="FF0000"/>
          <w:sz w:val="24"/>
          <w:szCs w:val="24"/>
        </w:rPr>
        <w:br/>
      </w:r>
      <w:r w:rsidRPr="005F5695">
        <w:rPr>
          <w:color w:val="FF0000"/>
          <w:sz w:val="24"/>
          <w:szCs w:val="24"/>
        </w:rPr>
        <w:t xml:space="preserve">                                   </w:t>
      </w:r>
      <w:r>
        <w:rPr>
          <w:color w:val="FF0000"/>
          <w:sz w:val="24"/>
          <w:szCs w:val="24"/>
        </w:rPr>
        <w:t xml:space="preserve">     </w:t>
      </w:r>
      <w:r w:rsidRPr="005F5695">
        <w:rPr>
          <w:sz w:val="24"/>
          <w:szCs w:val="24"/>
        </w:rPr>
        <w:t>K Vápence 6</w:t>
      </w:r>
      <w:r w:rsidRPr="005F5695">
        <w:rPr>
          <w:rFonts w:ascii="normal Times New Roman" w:hAnsi="normal Times New Roman"/>
          <w:sz w:val="24"/>
          <w:szCs w:val="24"/>
        </w:rPr>
        <w:t xml:space="preserve">, </w:t>
      </w:r>
      <w:r w:rsidRPr="005F5695">
        <w:rPr>
          <w:sz w:val="24"/>
          <w:szCs w:val="24"/>
        </w:rPr>
        <w:t>692 01 Mikulov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20. 3. 2019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10:00 – 11:30: Prezence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 – 13:00: Oběd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13:00 – 13:15: Informace o činnosti výboru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F5695" w:rsidRPr="00365CAF" w:rsidRDefault="005F5695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13:15 – 18:00: </w:t>
      </w:r>
      <w:r w:rsidR="00F62C14" w:rsidRPr="00365CAF">
        <w:rPr>
          <w:rFonts w:ascii="Times New Roman" w:eastAsia="Times New Roman" w:hAnsi="Times New Roman" w:cs="Times New Roman"/>
          <w:color w:val="FF0000"/>
          <w:lang w:eastAsia="cs-CZ"/>
        </w:rPr>
        <w:t xml:space="preserve">doc. PhDr. Věra Vojtová, Ph.D. a Mgr. Et Mgr. Karel Červenka, </w:t>
      </w:r>
      <w:proofErr w:type="spellStart"/>
      <w:r w:rsidR="00F62C14" w:rsidRPr="00365CAF">
        <w:rPr>
          <w:rFonts w:ascii="Times New Roman" w:eastAsia="Times New Roman" w:hAnsi="Times New Roman" w:cs="Times New Roman"/>
          <w:color w:val="FF0000"/>
          <w:lang w:eastAsia="cs-CZ"/>
        </w:rPr>
        <w:t>Ph</w:t>
      </w:r>
      <w:proofErr w:type="spellEnd"/>
      <w:r w:rsidR="00F62C14" w:rsidRPr="00365CAF">
        <w:rPr>
          <w:rFonts w:ascii="Times New Roman" w:eastAsia="Times New Roman" w:hAnsi="Times New Roman" w:cs="Times New Roman"/>
          <w:color w:val="FF0000"/>
          <w:lang w:eastAsia="cs-CZ"/>
        </w:rPr>
        <w:t>. D</w:t>
      </w:r>
      <w:r w:rsidR="00F62C14" w:rsidRPr="00365CAF">
        <w:rPr>
          <w:rFonts w:ascii="Times New Roman" w:eastAsia="Times New Roman" w:hAnsi="Times New Roman" w:cs="Times New Roman"/>
          <w:lang w:eastAsia="cs-CZ"/>
        </w:rPr>
        <w:t>.</w:t>
      </w:r>
      <w:r w:rsidR="00365CAF" w:rsidRPr="00365CAF">
        <w:rPr>
          <w:rFonts w:ascii="Times New Roman" w:eastAsia="Times New Roman" w:hAnsi="Times New Roman" w:cs="Times New Roman"/>
          <w:lang w:eastAsia="cs-CZ"/>
        </w:rPr>
        <w:t xml:space="preserve"> (MUNI)</w:t>
      </w:r>
    </w:p>
    <w:p w:rsidR="00F62C14" w:rsidRPr="00F62C14" w:rsidRDefault="00F62C14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F62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  </w:t>
      </w:r>
      <w:r w:rsidRPr="00F62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Inspirace pro cílenou </w:t>
      </w:r>
      <w:proofErr w:type="spellStart"/>
      <w:r w:rsidRPr="00F62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speciálněpedagogickou</w:t>
      </w:r>
      <w:proofErr w:type="spellEnd"/>
      <w:r w:rsidRPr="00F62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intervenci rizik kvality</w:t>
      </w:r>
    </w:p>
    <w:p w:rsidR="00F62C14" w:rsidRPr="00F62C14" w:rsidRDefault="00F62C14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F62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ž</w:t>
      </w:r>
      <w:r w:rsidRPr="00F62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ivota v dospělosti „dětí“ v dětském domově</w:t>
      </w:r>
    </w:p>
    <w:p w:rsidR="005F5695" w:rsidRDefault="00C47A6E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lang w:eastAsia="cs-CZ"/>
        </w:rPr>
      </w:pPr>
      <w:r w:rsidRPr="00C47A6E">
        <w:rPr>
          <w:rFonts w:ascii="Times New Roman" w:eastAsia="Times New Roman" w:hAnsi="Times New Roman" w:cs="Times New Roman"/>
          <w:lang w:eastAsia="cs-CZ"/>
        </w:rPr>
        <w:t xml:space="preserve">18:30 – </w:t>
      </w:r>
      <w:proofErr w:type="gramStart"/>
      <w:r w:rsidRPr="00C47A6E">
        <w:rPr>
          <w:rFonts w:ascii="Times New Roman" w:eastAsia="Times New Roman" w:hAnsi="Times New Roman" w:cs="Times New Roman"/>
          <w:lang w:eastAsia="cs-CZ"/>
        </w:rPr>
        <w:t>19:</w:t>
      </w:r>
      <w:r>
        <w:rPr>
          <w:rFonts w:ascii="Times New Roman" w:eastAsia="Times New Roman" w:hAnsi="Times New Roman" w:cs="Times New Roman"/>
          <w:lang w:eastAsia="cs-CZ"/>
        </w:rPr>
        <w:t>3</w:t>
      </w:r>
      <w:r w:rsidRPr="00C47A6E">
        <w:rPr>
          <w:rFonts w:ascii="Times New Roman" w:eastAsia="Times New Roman" w:hAnsi="Times New Roman" w:cs="Times New Roman"/>
          <w:lang w:eastAsia="cs-CZ"/>
        </w:rPr>
        <w:t>0</w:t>
      </w: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5F5695" w:rsidRPr="00C47A6E">
        <w:rPr>
          <w:rFonts w:ascii="Times New Roman" w:eastAsia="Times New Roman" w:hAnsi="Times New Roman" w:cs="Times New Roman"/>
          <w:lang w:eastAsia="cs-CZ"/>
        </w:rPr>
        <w:t>Večeře</w:t>
      </w:r>
      <w:proofErr w:type="gramEnd"/>
    </w:p>
    <w:p w:rsidR="00C47A6E" w:rsidRPr="00C47A6E" w:rsidRDefault="00C47A6E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19:30                  </w:t>
      </w:r>
      <w:r>
        <w:rPr>
          <w:rFonts w:ascii="Times New Roman" w:eastAsia="Times New Roman" w:hAnsi="Times New Roman" w:cs="Times New Roman"/>
          <w:b/>
          <w:lang w:eastAsia="cs-CZ"/>
        </w:rPr>
        <w:t>Společenský</w:t>
      </w:r>
      <w:proofErr w:type="gramEnd"/>
      <w:r>
        <w:rPr>
          <w:rFonts w:ascii="Times New Roman" w:eastAsia="Times New Roman" w:hAnsi="Times New Roman" w:cs="Times New Roman"/>
          <w:b/>
          <w:lang w:eastAsia="cs-CZ"/>
        </w:rPr>
        <w:t xml:space="preserve"> večer s ochutnávkou vína a cimbálovkou</w:t>
      </w:r>
    </w:p>
    <w:p w:rsidR="00C47A6E" w:rsidRDefault="00C47A6E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F62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21. 3. 2019</w:t>
      </w:r>
    </w:p>
    <w:p w:rsidR="005F5695" w:rsidRDefault="00C47A6E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8:3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0 – 9:00:      Snídaně</w:t>
      </w:r>
    </w:p>
    <w:p w:rsidR="005F5695" w:rsidRPr="00365CAF" w:rsidRDefault="00365CAF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lang w:eastAsia="cs-CZ"/>
        </w:rPr>
      </w:pPr>
      <w:r w:rsidRPr="00DD610F">
        <w:rPr>
          <w:rFonts w:ascii="Times New Roman" w:eastAsia="Times New Roman" w:hAnsi="Times New Roman" w:cs="Times New Roman"/>
          <w:lang w:eastAsia="cs-CZ"/>
        </w:rPr>
        <w:t>9:00 – 11</w:t>
      </w:r>
      <w:r w:rsidR="005F5695" w:rsidRPr="00DD610F">
        <w:rPr>
          <w:rFonts w:ascii="Times New Roman" w:eastAsia="Times New Roman" w:hAnsi="Times New Roman" w:cs="Times New Roman"/>
          <w:lang w:eastAsia="cs-CZ"/>
        </w:rPr>
        <w:t>:00</w:t>
      </w:r>
      <w:r w:rsidR="00F62C14" w:rsidRPr="00DD610F">
        <w:rPr>
          <w:rFonts w:ascii="Times New Roman" w:eastAsia="Times New Roman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D610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365CAF">
        <w:rPr>
          <w:rFonts w:ascii="Times New Roman" w:eastAsia="Times New Roman" w:hAnsi="Times New Roman" w:cs="Times New Roman"/>
          <w:color w:val="FF0000"/>
          <w:lang w:eastAsia="cs-CZ"/>
        </w:rPr>
        <w:t>Mgr. Michaela Kopalová a Mgr. František Zakopal</w:t>
      </w:r>
      <w:r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(Spolek Naše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rovnováha,z.s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)</w:t>
      </w:r>
    </w:p>
    <w:p w:rsidR="00365CAF" w:rsidRDefault="00365CAF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color w:val="FF0000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cs-CZ"/>
        </w:rPr>
        <w:t>Setkání okolo dítěte – forma multidisciplinární spolupráce</w:t>
      </w:r>
    </w:p>
    <w:p w:rsidR="00365CAF" w:rsidRDefault="00365CAF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11:00</w:t>
      </w:r>
      <w:r w:rsidR="00DD610F">
        <w:rPr>
          <w:rFonts w:ascii="Times New Roman" w:eastAsia="Times New Roman" w:hAnsi="Times New Roman" w:cs="Times New Roman"/>
          <w:lang w:eastAsia="cs-CZ"/>
        </w:rPr>
        <w:t xml:space="preserve"> -</w:t>
      </w:r>
      <w:proofErr w:type="gramStart"/>
      <w:r w:rsidR="00DD610F">
        <w:rPr>
          <w:rFonts w:ascii="Times New Roman" w:eastAsia="Times New Roman" w:hAnsi="Times New Roman" w:cs="Times New Roman"/>
          <w:lang w:eastAsia="cs-CZ"/>
        </w:rPr>
        <w:t>11:15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  <w:proofErr w:type="spellStart"/>
      <w:r w:rsidRPr="00DD610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Your</w:t>
      </w:r>
      <w:proofErr w:type="spellEnd"/>
      <w:proofErr w:type="gramEnd"/>
      <w:r w:rsidR="000C02BD" w:rsidRPr="00DD610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spellStart"/>
      <w:r w:rsidR="000C02BD" w:rsidRPr="00DD610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chance</w:t>
      </w:r>
      <w:proofErr w:type="spellEnd"/>
      <w:r w:rsidR="000C02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Projekt PERSIST</w:t>
      </w:r>
    </w:p>
    <w:p w:rsidR="00DD610F" w:rsidRDefault="00DD610F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610F">
        <w:rPr>
          <w:rFonts w:ascii="Times New Roman" w:eastAsia="Times New Roman" w:hAnsi="Times New Roman" w:cs="Times New Roman"/>
          <w:lang w:eastAsia="cs-CZ"/>
        </w:rPr>
        <w:t>11:15</w:t>
      </w:r>
      <w:r>
        <w:rPr>
          <w:rFonts w:ascii="Times New Roman" w:eastAsia="Times New Roman" w:hAnsi="Times New Roman" w:cs="Times New Roman"/>
          <w:lang w:eastAsia="cs-CZ"/>
        </w:rPr>
        <w:t xml:space="preserve">- </w:t>
      </w:r>
      <w:r w:rsidRPr="00DD610F">
        <w:rPr>
          <w:rFonts w:ascii="Times New Roman" w:eastAsia="Times New Roman" w:hAnsi="Times New Roman" w:cs="Times New Roman"/>
          <w:lang w:eastAsia="cs-CZ"/>
        </w:rPr>
        <w:t>11:30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DD610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Ing. Pavel Martínek (ERÚ):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Energetická gramotnost mládeže</w:t>
      </w:r>
    </w:p>
    <w:p w:rsidR="00365CAF" w:rsidRPr="00365CAF" w:rsidRDefault="00365CAF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Poplatky za seminář: 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Oba dva dny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člen FDD: </w:t>
      </w:r>
      <w:r w:rsidR="00C47A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2 2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00,-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2 </w:t>
      </w:r>
      <w:r w:rsidR="00C47A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lektorné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ubytování, stravování – oběd, večeře, snídaně, 2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coffeebreak</w:t>
      </w:r>
      <w:proofErr w:type="spellEnd"/>
      <w:r w:rsidR="00C47A6E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spol. večer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0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Jednolůžkový pokoj: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FDD: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2 700,-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3 200,- Kč</w:t>
      </w:r>
    </w:p>
    <w:p w:rsidR="005F5695" w:rsidRDefault="00365CAF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20. 3. 2019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FDD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1 100,- Kč 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ostatní: 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1 400,- Kč 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lektorné</w:t>
      </w:r>
      <w:proofErr w:type="spellEnd"/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oběd,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proofErr w:type="spellStart"/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coffeebreak</w:t>
      </w:r>
      <w:proofErr w:type="spellEnd"/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0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</w:t>
      </w:r>
      <w:r w:rsidR="00365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21. 3. 2019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FDD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1 100,-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lektorné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coffeebreak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5F5695" w:rsidRDefault="005F5695" w:rsidP="005F56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Úhradu semináře proveďte, prosím,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nejpozději 5 pracovních dnů před konáním semináře převodem na účet č. 24839011/0100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Jako variabilní symbol uveďte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IČO organizace,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do zprávy pro příjemce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uveďte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jméno a příjmení účastníka a přesnou fakturační adresu Vašeho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zařízen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í.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Potvrzení o úhradě Vám bude předáno při prezenci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. 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Ve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výjimečném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případě lze poplatek uhradit v hotovosti přímo na místě.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Podepsanou přihlášku a případné písemné dotazy zašlete nejpozději do </w:t>
      </w:r>
      <w:r w:rsidRPr="00365CAF"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1</w:t>
      </w:r>
      <w:r w:rsidR="00365CAF" w:rsidRPr="00365CAF"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5</w:t>
      </w:r>
      <w:r w:rsidR="00365CAF"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. 3. 2019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na adresu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: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seminarefice@seznam.cz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, (oskenovanou přihlášku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)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>nebo poštou: Dětský domov Kašperské Hory, Náměstí 146, 341 92 Kašperské Hory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C47A6E" w:rsidRDefault="00C47A6E" w:rsidP="005F569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5F5695" w:rsidRDefault="005F5695" w:rsidP="005F56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lastRenderedPageBreak/>
        <w:t>Z á v a z n á   p ř i h l á š k a</w:t>
      </w: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Přihlašuji se závazně na seminář </w:t>
      </w:r>
      <w:r w:rsidR="00C47A6E">
        <w:rPr>
          <w:rFonts w:ascii="Calibri" w:eastAsia="Times New Roman" w:hAnsi="Calibri" w:cs="Calibri"/>
          <w:sz w:val="24"/>
          <w:szCs w:val="24"/>
          <w:lang w:eastAsia="cs-CZ"/>
        </w:rPr>
        <w:t>FDD ve dnech 20. a 21. 3. 2019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Příjmení, jméno, titul: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Jsem/nejsem členem FDD 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Zařízení (zaměstnání):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e-mail:</w:t>
      </w:r>
    </w:p>
    <w:p w:rsidR="000C02BD" w:rsidRDefault="000C02BD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C02BD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IČO:</w:t>
      </w:r>
    </w:p>
    <w:p w:rsidR="000C02BD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Přesná fakturační adresa: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Číslo OP: </w:t>
      </w:r>
    </w:p>
    <w:p w:rsidR="000C02BD" w:rsidRDefault="000C02BD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Datum narození: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Semináře se zúčastním: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oba dva dny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pouze </w:t>
      </w:r>
      <w:r w:rsidR="00C47A6E">
        <w:rPr>
          <w:rFonts w:ascii="Calibri" w:eastAsia="Times New Roman" w:hAnsi="Calibri" w:cs="Calibri"/>
          <w:sz w:val="24"/>
          <w:szCs w:val="24"/>
          <w:lang w:eastAsia="cs-CZ"/>
        </w:rPr>
        <w:t>20. 3. 2019</w:t>
      </w:r>
    </w:p>
    <w:p w:rsidR="005F5695" w:rsidRDefault="00C47A6E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pouze 21. 3. 2019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  <w:t>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5F5695" w:rsidRDefault="00C47A6E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Žádám o zajištění noclehu z 20. 3. na 21. 3. 2019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  <w:t>ano / ne 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Mám zájem o ubytování s: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Vystoupím s diskusním příspěvkem na téma (dotaz):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D19FF" w:rsidRDefault="00CD19FF"/>
    <w:p w:rsidR="00DD610F" w:rsidRDefault="00DD610F"/>
    <w:p w:rsidR="00DD610F" w:rsidRDefault="00DD610F"/>
    <w:p w:rsidR="00DD610F" w:rsidRDefault="00DD610F"/>
    <w:p w:rsidR="00DD610F" w:rsidRDefault="00DD610F"/>
    <w:p w:rsidR="00DD610F" w:rsidRDefault="00DD610F"/>
    <w:p w:rsidR="00DD610F" w:rsidRDefault="00DD610F">
      <w:r>
        <w:t xml:space="preserve">                                                                          …………………………………………………………………………………………………….</w:t>
      </w:r>
    </w:p>
    <w:p w:rsidR="00DD610F" w:rsidRDefault="00DD610F">
      <w:r>
        <w:t xml:space="preserve">                                   Datum a podpis</w:t>
      </w:r>
    </w:p>
    <w:sectPr w:rsidR="00DD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rmal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5"/>
    <w:rsid w:val="000C02BD"/>
    <w:rsid w:val="00365CAF"/>
    <w:rsid w:val="005F5695"/>
    <w:rsid w:val="00C47A6E"/>
    <w:rsid w:val="00CD19FF"/>
    <w:rsid w:val="00DD610F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A9C6-82F2-41EF-A720-FC65D89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6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5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ddcr.cz/themes/arthemia/logo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ddc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dcterms:created xsi:type="dcterms:W3CDTF">2019-02-04T15:11:00Z</dcterms:created>
  <dcterms:modified xsi:type="dcterms:W3CDTF">2019-02-05T14:15:00Z</dcterms:modified>
</cp:coreProperties>
</file>